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B" w:rsidRPr="00CA47BF" w:rsidRDefault="00CA47BF" w:rsidP="00C6460B">
      <w:pPr>
        <w:jc w:val="center"/>
        <w:rPr>
          <w:rFonts w:ascii="Rovas Szabvany JB" w:hAnsi="Rovas Szabvany JB"/>
          <w:b/>
          <w:sz w:val="52"/>
          <w:szCs w:val="52"/>
        </w:rPr>
      </w:pPr>
      <w:r>
        <w:rPr>
          <w:rFonts w:ascii="Rovas Szabvany JB" w:hAnsi="Rovas Szabvany JB"/>
          <w:b/>
          <w:sz w:val="52"/>
          <w:szCs w:val="52"/>
        </w:rPr>
        <w:t>KSHÍE</w:t>
      </w:r>
    </w:p>
    <w:p w:rsidR="00C6460B" w:rsidRDefault="00C6460B"/>
    <w:p w:rsidR="00C6460B" w:rsidRDefault="00C6460B"/>
    <w:p w:rsidR="00C6460B" w:rsidRDefault="00C6460B"/>
    <w:p w:rsidR="00C6460B" w:rsidRPr="00C6460B" w:rsidRDefault="00C6460B" w:rsidP="00C6460B">
      <w:pPr>
        <w:rPr>
          <w:color w:val="000000"/>
        </w:rPr>
      </w:pPr>
    </w:p>
    <w:p w:rsidR="00C6460B" w:rsidRPr="00C6460B" w:rsidRDefault="00C6460B" w:rsidP="00C6460B">
      <w:pPr>
        <w:pStyle w:val="NormlWeb"/>
        <w:jc w:val="center"/>
        <w:rPr>
          <w:color w:val="000000"/>
          <w:sz w:val="48"/>
          <w:szCs w:val="48"/>
        </w:rPr>
      </w:pPr>
      <w:r w:rsidRPr="00C6460B">
        <w:rPr>
          <w:rStyle w:val="Kiemels2"/>
          <w:rFonts w:ascii="Georgia" w:hAnsi="Georgia"/>
          <w:color w:val="000000"/>
          <w:sz w:val="48"/>
          <w:szCs w:val="48"/>
        </w:rPr>
        <w:t>Körös-Sárréti Hagyományőrző</w:t>
      </w:r>
    </w:p>
    <w:p w:rsidR="00C6460B" w:rsidRDefault="00640B0B" w:rsidP="00C6460B">
      <w:pPr>
        <w:pStyle w:val="NormlWeb"/>
        <w:jc w:val="center"/>
        <w:rPr>
          <w:rStyle w:val="Kiemels2"/>
          <w:rFonts w:ascii="Georgia" w:hAnsi="Georgia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1058545</wp:posOffset>
            </wp:positionV>
            <wp:extent cx="3009900" cy="3581400"/>
            <wp:effectExtent l="19050" t="0" r="0" b="0"/>
            <wp:wrapSquare wrapText="bothSides"/>
            <wp:docPr id="20" name="Kép 20" descr="já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ás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0B" w:rsidRPr="00C6460B">
        <w:rPr>
          <w:rStyle w:val="Kiemels2"/>
          <w:rFonts w:ascii="Georgia" w:hAnsi="Georgia"/>
          <w:color w:val="000000"/>
          <w:sz w:val="48"/>
          <w:szCs w:val="48"/>
        </w:rPr>
        <w:t>Íjász Egyesület</w:t>
      </w:r>
    </w:p>
    <w:p w:rsidR="00C6460B" w:rsidRPr="00C6460B" w:rsidRDefault="00C6460B" w:rsidP="00C6460B">
      <w:pPr>
        <w:pStyle w:val="NormlWeb"/>
        <w:jc w:val="center"/>
        <w:rPr>
          <w:rStyle w:val="Kiemels2"/>
          <w:rFonts w:ascii="Georgia" w:hAnsi="Georgia"/>
          <w:color w:val="000000"/>
          <w:sz w:val="36"/>
          <w:szCs w:val="36"/>
        </w:rPr>
      </w:pPr>
      <w:r w:rsidRPr="00C6460B">
        <w:rPr>
          <w:rStyle w:val="Kiemels2"/>
          <w:rFonts w:ascii="Georgia" w:hAnsi="Georgia"/>
          <w:color w:val="000000"/>
          <w:sz w:val="36"/>
          <w:szCs w:val="36"/>
        </w:rPr>
        <w:t>/Szeghalm</w:t>
      </w:r>
      <w:r w:rsidR="00C6068B">
        <w:rPr>
          <w:rStyle w:val="Kiemels2"/>
          <w:rFonts w:ascii="Georgia" w:hAnsi="Georgia"/>
          <w:color w:val="000000"/>
          <w:sz w:val="36"/>
          <w:szCs w:val="36"/>
        </w:rPr>
        <w:t>i kistérség</w:t>
      </w:r>
      <w:r w:rsidRPr="00C6460B">
        <w:rPr>
          <w:rStyle w:val="Kiemels2"/>
          <w:rFonts w:ascii="Georgia" w:hAnsi="Georgia"/>
          <w:color w:val="000000"/>
          <w:sz w:val="36"/>
          <w:szCs w:val="36"/>
        </w:rPr>
        <w:t>/</w:t>
      </w:r>
    </w:p>
    <w:p w:rsidR="00C6460B" w:rsidRDefault="00C6460B" w:rsidP="00C6460B">
      <w:pPr>
        <w:pStyle w:val="NormlWeb"/>
        <w:rPr>
          <w:rStyle w:val="Kiemels2"/>
          <w:rFonts w:ascii="Georgia" w:hAnsi="Georgia"/>
          <w:color w:val="000000"/>
          <w:sz w:val="48"/>
          <w:szCs w:val="48"/>
        </w:rPr>
      </w:pPr>
    </w:p>
    <w:p w:rsidR="00C6460B" w:rsidRDefault="00C6460B" w:rsidP="00C6460B">
      <w:pPr>
        <w:pStyle w:val="NormlWeb"/>
        <w:jc w:val="center"/>
        <w:rPr>
          <w:rFonts w:ascii="Georgia" w:hAnsi="Georgia"/>
          <w:b/>
          <w:noProof/>
          <w:color w:val="000000"/>
          <w:sz w:val="48"/>
          <w:szCs w:val="48"/>
        </w:rPr>
      </w:pPr>
    </w:p>
    <w:p w:rsidR="00C76516" w:rsidRDefault="00C76516" w:rsidP="00C6460B">
      <w:pPr>
        <w:pStyle w:val="NormlWeb"/>
        <w:jc w:val="center"/>
        <w:rPr>
          <w:rFonts w:ascii="Georgia" w:hAnsi="Georgia"/>
          <w:b/>
          <w:noProof/>
          <w:color w:val="000000"/>
          <w:sz w:val="48"/>
          <w:szCs w:val="48"/>
        </w:rPr>
      </w:pPr>
    </w:p>
    <w:p w:rsidR="00C76516" w:rsidRDefault="00C76516" w:rsidP="00C6460B">
      <w:pPr>
        <w:pStyle w:val="NormlWeb"/>
        <w:jc w:val="center"/>
        <w:rPr>
          <w:rFonts w:ascii="Georgia" w:hAnsi="Georgia"/>
          <w:b/>
          <w:noProof/>
          <w:color w:val="000000"/>
          <w:sz w:val="48"/>
          <w:szCs w:val="48"/>
        </w:rPr>
      </w:pPr>
    </w:p>
    <w:p w:rsidR="00C76516" w:rsidRDefault="00C76516" w:rsidP="00C6460B">
      <w:pPr>
        <w:pStyle w:val="NormlWeb"/>
        <w:jc w:val="center"/>
        <w:rPr>
          <w:rFonts w:ascii="Georgia" w:hAnsi="Georgia"/>
          <w:b/>
          <w:noProof/>
          <w:color w:val="000000"/>
          <w:sz w:val="48"/>
          <w:szCs w:val="48"/>
        </w:rPr>
      </w:pPr>
    </w:p>
    <w:p w:rsidR="00C76516" w:rsidRDefault="00C76516" w:rsidP="00C6460B">
      <w:pPr>
        <w:pStyle w:val="NormlWeb"/>
        <w:jc w:val="center"/>
        <w:rPr>
          <w:rStyle w:val="Kiemels2"/>
          <w:rFonts w:ascii="Georgia" w:hAnsi="Georgia"/>
          <w:color w:val="000000"/>
          <w:sz w:val="48"/>
          <w:szCs w:val="48"/>
        </w:rPr>
      </w:pPr>
    </w:p>
    <w:p w:rsidR="00C6460B" w:rsidRDefault="00C6460B" w:rsidP="00C6460B">
      <w:pPr>
        <w:pStyle w:val="NormlWeb"/>
        <w:rPr>
          <w:rStyle w:val="Kiemels2"/>
          <w:rFonts w:ascii="Georgia" w:hAnsi="Georgia"/>
          <w:color w:val="000000"/>
          <w:sz w:val="48"/>
          <w:szCs w:val="48"/>
        </w:rPr>
      </w:pPr>
    </w:p>
    <w:p w:rsidR="00C6460B" w:rsidRDefault="00C6460B" w:rsidP="00224354">
      <w:pPr>
        <w:pStyle w:val="NormlWeb"/>
        <w:rPr>
          <w:b/>
          <w:color w:val="000000"/>
          <w:sz w:val="36"/>
          <w:szCs w:val="36"/>
        </w:rPr>
      </w:pPr>
    </w:p>
    <w:p w:rsidR="00224354" w:rsidRDefault="00224354" w:rsidP="00224354">
      <w:pPr>
        <w:pStyle w:val="NormlWeb"/>
        <w:rPr>
          <w:b/>
          <w:color w:val="000000"/>
          <w:sz w:val="36"/>
          <w:szCs w:val="36"/>
        </w:rPr>
      </w:pPr>
    </w:p>
    <w:p w:rsidR="00C6460B" w:rsidRPr="001B1347" w:rsidRDefault="002A6BD2" w:rsidP="00C6460B">
      <w:pPr>
        <w:pStyle w:val="NormlWeb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2012</w:t>
      </w:r>
    </w:p>
    <w:p w:rsidR="00224354" w:rsidRPr="00224354" w:rsidRDefault="00224354" w:rsidP="00CA47BF">
      <w:pPr>
        <w:rPr>
          <w:rFonts w:ascii="Georgia" w:hAnsi="Georgia"/>
          <w:color w:val="000000"/>
          <w:sz w:val="44"/>
          <w:szCs w:val="44"/>
        </w:rPr>
      </w:pPr>
    </w:p>
    <w:p w:rsidR="00C6460B" w:rsidRDefault="000B0B8E" w:rsidP="00224354">
      <w:pPr>
        <w:jc w:val="center"/>
        <w:rPr>
          <w:rFonts w:ascii="Georgia" w:hAnsi="Georgia"/>
          <w:color w:val="000000"/>
          <w:sz w:val="44"/>
          <w:szCs w:val="44"/>
        </w:rPr>
      </w:pPr>
      <w:r>
        <w:rPr>
          <w:rFonts w:ascii="Georgia" w:hAnsi="Georgia"/>
          <w:color w:val="000000"/>
          <w:sz w:val="44"/>
          <w:szCs w:val="44"/>
        </w:rPr>
        <w:lastRenderedPageBreak/>
        <w:t>Beszámoló</w:t>
      </w:r>
      <w:r w:rsidR="00224354" w:rsidRPr="000F6DEC">
        <w:rPr>
          <w:rFonts w:ascii="Georgia" w:hAnsi="Georgia"/>
          <w:color w:val="000000"/>
          <w:sz w:val="44"/>
          <w:szCs w:val="44"/>
        </w:rPr>
        <w:t xml:space="preserve"> a Körös-Sárréti Hagyományőrző Íjász Egyesület </w:t>
      </w:r>
      <w:r w:rsidR="002A6BD2">
        <w:rPr>
          <w:rFonts w:ascii="Georgia" w:hAnsi="Georgia"/>
          <w:color w:val="000000"/>
          <w:sz w:val="44"/>
          <w:szCs w:val="44"/>
        </w:rPr>
        <w:t>2012</w:t>
      </w:r>
      <w:r>
        <w:rPr>
          <w:rFonts w:ascii="Georgia" w:hAnsi="Georgia"/>
          <w:color w:val="000000"/>
          <w:sz w:val="44"/>
          <w:szCs w:val="44"/>
        </w:rPr>
        <w:t xml:space="preserve"> évi </w:t>
      </w:r>
      <w:r w:rsidR="00224354" w:rsidRPr="000F6DEC">
        <w:rPr>
          <w:rFonts w:ascii="Georgia" w:hAnsi="Georgia"/>
          <w:color w:val="000000"/>
          <w:sz w:val="44"/>
          <w:szCs w:val="44"/>
        </w:rPr>
        <w:t>munkájáról, tevékenységéről, eredményeiről</w:t>
      </w:r>
    </w:p>
    <w:p w:rsidR="00D031C2" w:rsidRDefault="00D031C2" w:rsidP="00D031C2">
      <w:pPr>
        <w:rPr>
          <w:rFonts w:ascii="Georgia" w:hAnsi="Georgia"/>
          <w:color w:val="000000"/>
          <w:sz w:val="44"/>
          <w:szCs w:val="44"/>
        </w:rPr>
      </w:pPr>
    </w:p>
    <w:p w:rsidR="00D031C2" w:rsidRDefault="00D031C2" w:rsidP="00D031C2">
      <w:pPr>
        <w:rPr>
          <w:rFonts w:ascii="Georgia" w:hAnsi="Georgia"/>
          <w:color w:val="000000"/>
          <w:sz w:val="44"/>
          <w:szCs w:val="44"/>
        </w:rPr>
      </w:pPr>
    </w:p>
    <w:p w:rsidR="000F6DEC" w:rsidRPr="000F6DEC" w:rsidRDefault="000F6DEC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224354" w:rsidRPr="00224354" w:rsidRDefault="00224354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224354" w:rsidRDefault="00224354" w:rsidP="00224354">
      <w:pPr>
        <w:jc w:val="center"/>
        <w:rPr>
          <w:rFonts w:ascii="Georgia" w:hAnsi="Georgia"/>
          <w:color w:val="000000"/>
          <w:sz w:val="44"/>
          <w:szCs w:val="44"/>
        </w:rPr>
      </w:pPr>
    </w:p>
    <w:p w:rsidR="00C6460B" w:rsidRDefault="00C6460B">
      <w:pPr>
        <w:rPr>
          <w:rFonts w:ascii="Georgia" w:hAnsi="Georgia"/>
          <w:color w:val="000000"/>
          <w:sz w:val="44"/>
          <w:szCs w:val="44"/>
        </w:rPr>
      </w:pPr>
    </w:p>
    <w:p w:rsidR="00D031C2" w:rsidRDefault="00D031C2"/>
    <w:p w:rsidR="00D031C2" w:rsidRDefault="00D031C2"/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EF4518" w:rsidRDefault="00EF4518" w:rsidP="00D031C2">
      <w:pPr>
        <w:jc w:val="center"/>
        <w:rPr>
          <w:rFonts w:ascii="Georgia" w:hAnsi="Georgia"/>
          <w:sz w:val="36"/>
          <w:szCs w:val="36"/>
        </w:rPr>
      </w:pPr>
    </w:p>
    <w:p w:rsidR="000F6DEC" w:rsidRDefault="002A6BD2" w:rsidP="00D031C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2012</w:t>
      </w:r>
    </w:p>
    <w:p w:rsidR="00D031C2" w:rsidRDefault="00D031C2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CA47BF" w:rsidRDefault="00CA47BF" w:rsidP="00CA47BF">
      <w:pPr>
        <w:rPr>
          <w:rFonts w:ascii="Georgia" w:hAnsi="Georgia"/>
          <w:sz w:val="36"/>
          <w:szCs w:val="36"/>
        </w:rPr>
      </w:pPr>
    </w:p>
    <w:p w:rsidR="000F6DEC" w:rsidRDefault="000F6DEC" w:rsidP="00D031C2">
      <w:pPr>
        <w:jc w:val="center"/>
        <w:rPr>
          <w:rFonts w:ascii="Georgia" w:hAnsi="Georgia"/>
          <w:b/>
          <w:sz w:val="32"/>
          <w:szCs w:val="32"/>
        </w:rPr>
      </w:pPr>
      <w:r w:rsidRPr="000F6DEC">
        <w:rPr>
          <w:rFonts w:ascii="Georgia" w:hAnsi="Georgia"/>
          <w:b/>
          <w:sz w:val="32"/>
          <w:szCs w:val="32"/>
        </w:rPr>
        <w:lastRenderedPageBreak/>
        <w:t>Tartalom</w:t>
      </w:r>
    </w:p>
    <w:p w:rsidR="000F6DEC" w:rsidRDefault="000F6DEC" w:rsidP="00D031C2">
      <w:pPr>
        <w:rPr>
          <w:rFonts w:ascii="Georgia" w:hAnsi="Georgia"/>
          <w:b/>
          <w:sz w:val="32"/>
          <w:szCs w:val="32"/>
        </w:rPr>
      </w:pPr>
    </w:p>
    <w:p w:rsidR="000F6DEC" w:rsidRDefault="002A6BD2" w:rsidP="000F6DEC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2012</w:t>
      </w:r>
      <w:r w:rsidR="00A722A7">
        <w:rPr>
          <w:rFonts w:ascii="Georgia" w:hAnsi="Georgia"/>
          <w:color w:val="000000"/>
          <w:sz w:val="24"/>
          <w:szCs w:val="24"/>
        </w:rPr>
        <w:t>-ben elért eredmények</w:t>
      </w:r>
      <w:r w:rsidR="00912DF8">
        <w:rPr>
          <w:rFonts w:ascii="Georgia" w:hAnsi="Georgia"/>
          <w:color w:val="000000"/>
          <w:sz w:val="24"/>
          <w:szCs w:val="24"/>
        </w:rPr>
        <w:t>----</w:t>
      </w:r>
      <w:r w:rsidR="001B1347">
        <w:rPr>
          <w:rFonts w:ascii="Georgia" w:hAnsi="Georgia"/>
          <w:color w:val="000000"/>
          <w:sz w:val="24"/>
          <w:szCs w:val="24"/>
        </w:rPr>
        <w:t>-</w:t>
      </w:r>
      <w:r w:rsidR="00912DF8">
        <w:rPr>
          <w:rFonts w:ascii="Georgia" w:hAnsi="Georgia"/>
          <w:color w:val="000000"/>
          <w:sz w:val="24"/>
          <w:szCs w:val="24"/>
        </w:rPr>
        <w:t>------------------------------------</w:t>
      </w:r>
      <w:r w:rsidR="00A722A7">
        <w:rPr>
          <w:rFonts w:ascii="Georgia" w:hAnsi="Georgia"/>
          <w:color w:val="000000"/>
          <w:sz w:val="24"/>
          <w:szCs w:val="24"/>
        </w:rPr>
        <w:t>--------------------------</w:t>
      </w:r>
      <w:r w:rsidR="00912DF8">
        <w:rPr>
          <w:rFonts w:ascii="Georgia" w:hAnsi="Georgia"/>
          <w:color w:val="000000"/>
          <w:sz w:val="24"/>
          <w:szCs w:val="24"/>
        </w:rPr>
        <w:t>4</w:t>
      </w:r>
    </w:p>
    <w:p w:rsidR="00097380" w:rsidRPr="000F6DEC" w:rsidRDefault="003E280E" w:rsidP="000F6DEC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Céljaink</w:t>
      </w:r>
      <w:r w:rsidR="00097380">
        <w:rPr>
          <w:rFonts w:ascii="Georgia" w:hAnsi="Georgia"/>
          <w:color w:val="000000"/>
          <w:sz w:val="24"/>
          <w:szCs w:val="24"/>
        </w:rPr>
        <w:t>-----------------------------------------------------------------------------------------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097380">
        <w:rPr>
          <w:rFonts w:ascii="Georgia" w:hAnsi="Georgia"/>
          <w:color w:val="000000"/>
          <w:sz w:val="24"/>
          <w:szCs w:val="24"/>
        </w:rPr>
        <w:t>4</w:t>
      </w:r>
    </w:p>
    <w:p w:rsidR="000F6DEC" w:rsidRDefault="00DF25F3" w:rsidP="004444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Íjászpályá</w:t>
      </w:r>
      <w:r w:rsidR="00444441" w:rsidRPr="00444441">
        <w:rPr>
          <w:rFonts w:ascii="Georgia" w:hAnsi="Georgia"/>
          <w:sz w:val="24"/>
          <w:szCs w:val="24"/>
        </w:rPr>
        <w:t>nk</w:t>
      </w:r>
      <w:r w:rsidR="00444441">
        <w:rPr>
          <w:rFonts w:ascii="Georgia" w:hAnsi="Georgia"/>
          <w:sz w:val="24"/>
          <w:szCs w:val="24"/>
        </w:rPr>
        <w:t>------------------------------------------------------------------------------------5</w:t>
      </w:r>
    </w:p>
    <w:p w:rsidR="00461475" w:rsidRDefault="0021468E" w:rsidP="004444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Tevékeny</w:t>
      </w:r>
      <w:r w:rsidR="004D6741">
        <w:rPr>
          <w:rFonts w:ascii="Georgia" w:hAnsi="Georgia"/>
          <w:sz w:val="24"/>
          <w:szCs w:val="24"/>
        </w:rPr>
        <w:t>ségeink</w:t>
      </w:r>
      <w:r w:rsidR="00D031C2">
        <w:rPr>
          <w:rFonts w:ascii="Georgia" w:hAnsi="Georgia"/>
          <w:sz w:val="24"/>
          <w:szCs w:val="24"/>
        </w:rPr>
        <w:t xml:space="preserve"> (versenyek, bemutatók, rendezvények)</w:t>
      </w:r>
      <w:r w:rsidR="004D6741">
        <w:rPr>
          <w:rFonts w:ascii="Georgia" w:hAnsi="Georgia"/>
          <w:sz w:val="24"/>
          <w:szCs w:val="24"/>
        </w:rPr>
        <w:t>-------------------------</w:t>
      </w:r>
      <w:r w:rsidR="00D031C2">
        <w:rPr>
          <w:rFonts w:ascii="Georgia" w:hAnsi="Georgia"/>
          <w:sz w:val="24"/>
          <w:szCs w:val="24"/>
        </w:rPr>
        <w:t>-----</w:t>
      </w:r>
      <w:r w:rsidR="004E0FD8">
        <w:rPr>
          <w:rFonts w:ascii="Georgia" w:hAnsi="Georgia"/>
          <w:sz w:val="24"/>
          <w:szCs w:val="24"/>
        </w:rPr>
        <w:t>---5</w:t>
      </w:r>
    </w:p>
    <w:p w:rsidR="00D031C2" w:rsidRDefault="00522D5E" w:rsidP="004444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Elérhetőségeink</w:t>
      </w:r>
      <w:r w:rsidR="008C10C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-----------------------------------------------</w:t>
      </w:r>
      <w:r w:rsidR="00461475">
        <w:rPr>
          <w:rFonts w:ascii="Georgia" w:hAnsi="Georgia"/>
          <w:sz w:val="24"/>
          <w:szCs w:val="24"/>
        </w:rPr>
        <w:t>-</w:t>
      </w:r>
      <w:r w:rsidR="004556EF">
        <w:rPr>
          <w:rFonts w:ascii="Georgia" w:hAnsi="Georgia"/>
          <w:sz w:val="24"/>
          <w:szCs w:val="24"/>
        </w:rPr>
        <w:t>-------------------------------7</w:t>
      </w:r>
    </w:p>
    <w:p w:rsidR="00522D5E" w:rsidRDefault="00522D5E" w:rsidP="00444441">
      <w:pPr>
        <w:rPr>
          <w:rFonts w:ascii="Georgia" w:hAnsi="Georgia"/>
          <w:sz w:val="24"/>
          <w:szCs w:val="24"/>
        </w:rPr>
      </w:pPr>
    </w:p>
    <w:p w:rsidR="00C6460B" w:rsidRDefault="00C6460B"/>
    <w:p w:rsidR="00C6460B" w:rsidRDefault="00C6460B"/>
    <w:p w:rsidR="000163EA" w:rsidRDefault="00C6460B" w:rsidP="00C6460B">
      <w:pPr>
        <w:jc w:val="center"/>
      </w:pPr>
      <w:r>
        <w:br w:type="textWrapping" w:clear="all"/>
      </w:r>
    </w:p>
    <w:p w:rsidR="000F6DEC" w:rsidRDefault="000F6DEC" w:rsidP="00C6460B">
      <w:pPr>
        <w:jc w:val="center"/>
      </w:pPr>
    </w:p>
    <w:p w:rsidR="000F6DEC" w:rsidRDefault="000F6DEC" w:rsidP="00C6460B">
      <w:pPr>
        <w:jc w:val="center"/>
      </w:pPr>
    </w:p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Pr="000F6DEC" w:rsidRDefault="000F6DEC" w:rsidP="000F6DEC"/>
    <w:p w:rsidR="000F6DEC" w:rsidRDefault="000F6DEC" w:rsidP="000F6DEC"/>
    <w:p w:rsidR="00A722A7" w:rsidRDefault="00A722A7" w:rsidP="000F6DEC"/>
    <w:p w:rsidR="0092111B" w:rsidRPr="000F6DEC" w:rsidRDefault="0092111B" w:rsidP="000F6DEC"/>
    <w:p w:rsidR="000F6DEC" w:rsidRPr="000F6DEC" w:rsidRDefault="000F6DEC" w:rsidP="000F6DEC"/>
    <w:p w:rsidR="00097380" w:rsidRDefault="002A6BD2" w:rsidP="00097380">
      <w:pPr>
        <w:tabs>
          <w:tab w:val="left" w:pos="5019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2012</w:t>
      </w:r>
      <w:r w:rsidR="00D519AC">
        <w:rPr>
          <w:rFonts w:ascii="Georgia" w:hAnsi="Georgia"/>
          <w:b/>
          <w:sz w:val="28"/>
          <w:szCs w:val="28"/>
        </w:rPr>
        <w:t>-ben elért eredmények</w:t>
      </w:r>
    </w:p>
    <w:p w:rsidR="00DF25F3" w:rsidRPr="003E2956" w:rsidRDefault="00DF25F3" w:rsidP="00097380">
      <w:pPr>
        <w:tabs>
          <w:tab w:val="left" w:pos="5019"/>
        </w:tabs>
      </w:pPr>
    </w:p>
    <w:p w:rsidR="00CD659C" w:rsidRPr="00CD659C" w:rsidRDefault="00CD659C" w:rsidP="00D519AC">
      <w:pPr>
        <w:tabs>
          <w:tab w:val="left" w:pos="5019"/>
        </w:tabs>
        <w:spacing w:line="36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2012 évre kitőzött céljaink maradéktalanul teljesültek, sőt még reményeinket meghallatta is a tevékenységünk mennyisége és minősége. A heti rendszeres edzések mellet számos rendezvényre hívták meg az Egyesületünket, képviseltük magunkat több országos rendezvényen valamint íjászversenyeken is eredményesen szerepeltünk. Sikeresen lebonyolítottuk 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>a Szeghalmi Sporthorgász Egyesülettel közös szervezésű í</w:t>
      </w:r>
      <w:r>
        <w:rPr>
          <w:rFonts w:ascii="Georgia" w:eastAsia="Times New Roman" w:hAnsi="Georgia"/>
          <w:color w:val="000000"/>
          <w:sz w:val="24"/>
          <w:szCs w:val="24"/>
          <w:lang w:eastAsia="hu-HU"/>
        </w:rPr>
        <w:t>jásztáborunkat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 és az immáron hagyományosnak számító íjászversenyünket. Az íjásztáborban 21 gyerek vett részt, itt megismerkedhettek az íjászat és horgászat alapjaival, továbbá történelmi, helyrajzi, környezeti ismeretekkel gya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>rapíthatták tudásukat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. 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A tábor 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>gyermekíjászversennyel zárult. Az íjászversenyünkre 81 íjász nevezett, visszajelzésekből ítélve a térség egyik legjobb szervezésű versenye volt. Az íjásztábor és a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>z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 íjászverseny is  Vésztő-Mágor Történelmi Emlékhelyen került lebonyolításra. Az Em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>l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>ékhely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 a</w:t>
      </w:r>
      <w:r w:rsidR="00315104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 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legtökéletesebb választásnak bizonyult, itt mindenki jól érezte magát. Az Emlékhely dolgozói mindent megtettek a gördülékeny lebonyolítás érdekében, ezúton is köszönetünket fejezzük ki érte. 2012-ben 16 főből állt az egyesületünk, ezt szeretnénk megtartani, bővíteni. Év közben lebonyolítottuk az esedékessé vált </w:t>
      </w:r>
      <w:r w:rsidR="005B2C77">
        <w:rPr>
          <w:rFonts w:ascii="Georgia" w:eastAsia="Times New Roman" w:hAnsi="Georgia"/>
          <w:color w:val="000000"/>
          <w:sz w:val="24"/>
          <w:szCs w:val="24"/>
          <w:lang w:eastAsia="hu-HU"/>
        </w:rPr>
        <w:t>tisztújításokat</w:t>
      </w:r>
      <w:r w:rsidR="00A6634F">
        <w:rPr>
          <w:rFonts w:ascii="Georgia" w:eastAsia="Times New Roman" w:hAnsi="Georgia"/>
          <w:color w:val="000000"/>
          <w:sz w:val="24"/>
          <w:szCs w:val="24"/>
          <w:lang w:eastAsia="hu-HU"/>
        </w:rPr>
        <w:t>, székhely módosítást. Bevételeinkből kéziszerszámot, festéket, faanyagot, vesszőfogókat</w:t>
      </w:r>
      <w:r w:rsidR="005B2C77">
        <w:rPr>
          <w:rFonts w:ascii="Georgia" w:eastAsia="Times New Roman" w:hAnsi="Georgia"/>
          <w:color w:val="000000"/>
          <w:sz w:val="24"/>
          <w:szCs w:val="24"/>
          <w:lang w:eastAsia="hu-HU"/>
        </w:rPr>
        <w:t xml:space="preserve"> az íjászversenyek lebonyolításához szükséges anyagokat, az íjászpálya karbantartásához szükséges üzemanyagot vásároltunk és kifizettük a könyvelői díjat.</w:t>
      </w:r>
    </w:p>
    <w:p w:rsidR="00097380" w:rsidRDefault="00097380" w:rsidP="001B134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097380" w:rsidRDefault="00097380" w:rsidP="001B134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097380" w:rsidRDefault="002A6BD2" w:rsidP="009B4889">
      <w:pPr>
        <w:spacing w:after="0" w:line="360" w:lineRule="auto"/>
        <w:jc w:val="both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2013</w:t>
      </w:r>
      <w:r w:rsidR="00A722A7">
        <w:rPr>
          <w:rFonts w:ascii="Georgia" w:hAnsi="Georgia"/>
          <w:b/>
          <w:color w:val="000000"/>
          <w:sz w:val="28"/>
          <w:szCs w:val="28"/>
        </w:rPr>
        <w:t xml:space="preserve"> évi c</w:t>
      </w:r>
      <w:r w:rsidR="00DF25F3">
        <w:rPr>
          <w:rFonts w:ascii="Georgia" w:hAnsi="Georgia"/>
          <w:b/>
          <w:color w:val="000000"/>
          <w:sz w:val="28"/>
          <w:szCs w:val="28"/>
        </w:rPr>
        <w:t>éljaink</w:t>
      </w:r>
    </w:p>
    <w:p w:rsidR="00DF25F3" w:rsidRDefault="00DF25F3" w:rsidP="009B4889">
      <w:pPr>
        <w:spacing w:after="0" w:line="360" w:lineRule="auto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5965D7" w:rsidRDefault="00A722A7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Egyesületi tagság bővítése</w:t>
      </w:r>
    </w:p>
    <w:p w:rsidR="00A722A7" w:rsidRPr="00A722A7" w:rsidRDefault="00A722A7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Együttműködés a helyi szervezetekkel</w:t>
      </w:r>
    </w:p>
    <w:p w:rsidR="00A722A7" w:rsidRPr="00A722A7" w:rsidRDefault="00A722A7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 hagyományőrző íjászat népszerűsítése az Ország bármely területén</w:t>
      </w:r>
    </w:p>
    <w:p w:rsidR="00A722A7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Íjásztábor szervezése, lebonyolítása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Íjászverseny szervezése, lebonyolítása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Kapcsolataink megtartása, ápolása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>Íjászversenyeken való részvétel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Gyerekek oktatása, ismeretterjesztése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Egyesületünk képviselete Országos rendezvényeken</w:t>
      </w:r>
    </w:p>
    <w:p w:rsidR="00F66A89" w:rsidRPr="00F66A89" w:rsidRDefault="00F66A89" w:rsidP="00A722A7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Íjászpályánk állapotának megőrzése</w:t>
      </w:r>
    </w:p>
    <w:p w:rsidR="00F66A89" w:rsidRPr="008E42AA" w:rsidRDefault="00F66A89" w:rsidP="00F66A89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Eszköztárunk bővítése, állapotának fenntartása</w:t>
      </w:r>
    </w:p>
    <w:p w:rsidR="008E42AA" w:rsidRDefault="00CD659C" w:rsidP="00F66A89">
      <w:pPr>
        <w:numPr>
          <w:ilvl w:val="0"/>
          <w:numId w:val="10"/>
        </w:numPr>
        <w:tabs>
          <w:tab w:val="left" w:pos="88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Pályázat készítés</w:t>
      </w:r>
    </w:p>
    <w:p w:rsidR="0020471E" w:rsidRDefault="0020471E" w:rsidP="001B1347">
      <w:pPr>
        <w:tabs>
          <w:tab w:val="left" w:pos="5019"/>
        </w:tabs>
        <w:jc w:val="both"/>
        <w:rPr>
          <w:rFonts w:ascii="Georgia" w:hAnsi="Georgia"/>
          <w:b/>
          <w:sz w:val="28"/>
          <w:szCs w:val="28"/>
        </w:rPr>
      </w:pPr>
    </w:p>
    <w:p w:rsidR="00444441" w:rsidRDefault="00444441" w:rsidP="001B1347">
      <w:pPr>
        <w:tabs>
          <w:tab w:val="left" w:pos="5019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Íjás</w:t>
      </w:r>
      <w:r w:rsidR="00DF25F3">
        <w:rPr>
          <w:rFonts w:ascii="Georgia" w:hAnsi="Georgia"/>
          <w:b/>
          <w:sz w:val="28"/>
          <w:szCs w:val="28"/>
        </w:rPr>
        <w:t>zpályá</w:t>
      </w:r>
      <w:r w:rsidRPr="00444441">
        <w:rPr>
          <w:rFonts w:ascii="Georgia" w:hAnsi="Georgia"/>
          <w:b/>
          <w:sz w:val="28"/>
          <w:szCs w:val="28"/>
        </w:rPr>
        <w:t>nk</w:t>
      </w:r>
    </w:p>
    <w:p w:rsidR="00655A4F" w:rsidRDefault="00655A4F" w:rsidP="004D6741">
      <w:pPr>
        <w:tabs>
          <w:tab w:val="left" w:pos="5019"/>
        </w:tabs>
        <w:jc w:val="both"/>
        <w:rPr>
          <w:rFonts w:ascii="Georgia" w:hAnsi="Georgia"/>
          <w:sz w:val="24"/>
          <w:szCs w:val="24"/>
        </w:rPr>
      </w:pPr>
    </w:p>
    <w:p w:rsidR="004D6741" w:rsidRPr="009B4889" w:rsidRDefault="004D6741" w:rsidP="004D6741">
      <w:pPr>
        <w:tabs>
          <w:tab w:val="left" w:pos="5019"/>
        </w:tabs>
        <w:jc w:val="both"/>
        <w:rPr>
          <w:rFonts w:ascii="Georgia" w:hAnsi="Georgia"/>
          <w:sz w:val="24"/>
          <w:szCs w:val="24"/>
          <w:u w:val="single"/>
        </w:rPr>
      </w:pPr>
      <w:r w:rsidRPr="009B4889">
        <w:rPr>
          <w:rFonts w:ascii="Georgia" w:hAnsi="Georgia"/>
          <w:sz w:val="24"/>
          <w:szCs w:val="24"/>
          <w:u w:val="single"/>
        </w:rPr>
        <w:t>Pályá</w:t>
      </w:r>
      <w:r w:rsidR="00C6068B" w:rsidRPr="009B4889">
        <w:rPr>
          <w:rFonts w:ascii="Georgia" w:hAnsi="Georgia"/>
          <w:sz w:val="24"/>
          <w:szCs w:val="24"/>
          <w:u w:val="single"/>
        </w:rPr>
        <w:t>nk</w:t>
      </w:r>
      <w:r w:rsidRPr="009B4889">
        <w:rPr>
          <w:rFonts w:ascii="Georgia" w:hAnsi="Georgia"/>
          <w:sz w:val="24"/>
          <w:szCs w:val="24"/>
          <w:u w:val="single"/>
        </w:rPr>
        <w:t>:</w:t>
      </w:r>
    </w:p>
    <w:p w:rsidR="004D6741" w:rsidRDefault="004D6741" w:rsidP="004D6741">
      <w:pPr>
        <w:tabs>
          <w:tab w:val="left" w:pos="5019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Régi fiúkollégium, 5520 Szeghalom, Ady 2-4. </w:t>
      </w:r>
    </w:p>
    <w:p w:rsidR="00F66A89" w:rsidRDefault="00F66A89" w:rsidP="004D6741">
      <w:pPr>
        <w:tabs>
          <w:tab w:val="left" w:pos="5019"/>
        </w:tabs>
        <w:jc w:val="both"/>
        <w:rPr>
          <w:rFonts w:ascii="Georgia" w:hAnsi="Georgia"/>
          <w:sz w:val="24"/>
          <w:szCs w:val="24"/>
        </w:rPr>
      </w:pPr>
    </w:p>
    <w:p w:rsidR="0020471E" w:rsidRDefault="00640B0B" w:rsidP="003D11BD">
      <w:pPr>
        <w:tabs>
          <w:tab w:val="left" w:pos="2530"/>
          <w:tab w:val="left" w:pos="5019"/>
          <w:tab w:val="left" w:pos="649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hu-HU"/>
        </w:rPr>
        <w:drawing>
          <wp:inline distT="0" distB="0" distL="0" distR="0">
            <wp:extent cx="2466975" cy="2143125"/>
            <wp:effectExtent l="19050" t="19050" r="28575" b="28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156" t="37759" r="41158" b="3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43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47BF" w:rsidRDefault="00CA47BF" w:rsidP="0020471E">
      <w:pPr>
        <w:tabs>
          <w:tab w:val="left" w:pos="5019"/>
        </w:tabs>
        <w:jc w:val="center"/>
        <w:rPr>
          <w:rFonts w:ascii="Georgia" w:hAnsi="Georgia"/>
          <w:sz w:val="24"/>
          <w:szCs w:val="24"/>
        </w:rPr>
      </w:pPr>
    </w:p>
    <w:p w:rsidR="00F66A89" w:rsidRDefault="00F66A89" w:rsidP="0020471E">
      <w:pPr>
        <w:tabs>
          <w:tab w:val="left" w:pos="5019"/>
        </w:tabs>
        <w:jc w:val="center"/>
        <w:rPr>
          <w:rFonts w:ascii="Georgia" w:hAnsi="Georgia"/>
          <w:sz w:val="24"/>
          <w:szCs w:val="24"/>
        </w:rPr>
      </w:pPr>
    </w:p>
    <w:p w:rsidR="0021468E" w:rsidRDefault="0021468E" w:rsidP="00EF4518">
      <w:pPr>
        <w:pStyle w:val="NormlWeb"/>
        <w:rPr>
          <w:rFonts w:ascii="Georgia" w:hAnsi="Georgia"/>
          <w:b/>
          <w:color w:val="000000"/>
          <w:sz w:val="28"/>
          <w:szCs w:val="28"/>
        </w:rPr>
      </w:pPr>
      <w:r w:rsidRPr="0021468E">
        <w:rPr>
          <w:rFonts w:ascii="Georgia" w:hAnsi="Georgia"/>
          <w:b/>
          <w:color w:val="000000"/>
          <w:sz w:val="28"/>
          <w:szCs w:val="28"/>
        </w:rPr>
        <w:t>Tevékenységeink</w:t>
      </w:r>
      <w:r w:rsidR="002A6BD2">
        <w:rPr>
          <w:rFonts w:ascii="Georgia" w:hAnsi="Georgia"/>
          <w:b/>
          <w:color w:val="000000"/>
          <w:sz w:val="28"/>
          <w:szCs w:val="28"/>
        </w:rPr>
        <w:t xml:space="preserve"> /2012</w:t>
      </w:r>
      <w:r w:rsidR="00B5270D">
        <w:rPr>
          <w:rFonts w:ascii="Georgia" w:hAnsi="Georgia"/>
          <w:b/>
          <w:color w:val="000000"/>
          <w:sz w:val="28"/>
          <w:szCs w:val="28"/>
        </w:rPr>
        <w:t>/</w:t>
      </w:r>
    </w:p>
    <w:p w:rsidR="00B5270D" w:rsidRDefault="00B5270D" w:rsidP="0021468E">
      <w:pPr>
        <w:pStyle w:val="NormlWeb"/>
        <w:rPr>
          <w:rFonts w:ascii="Georgia" w:hAnsi="Georgia"/>
          <w:b/>
          <w:color w:val="000000"/>
          <w:sz w:val="28"/>
          <w:szCs w:val="28"/>
        </w:rPr>
      </w:pPr>
    </w:p>
    <w:p w:rsidR="008E42AA" w:rsidRDefault="00B5270D" w:rsidP="008E42AA">
      <w:pPr>
        <w:pStyle w:val="NormlWeb"/>
        <w:spacing w:line="360" w:lineRule="auto"/>
        <w:rPr>
          <w:rFonts w:ascii="Georgia" w:hAnsi="Georgia"/>
          <w:b/>
          <w:color w:val="000000"/>
        </w:rPr>
      </w:pPr>
      <w:r w:rsidRPr="00B5270D">
        <w:rPr>
          <w:rFonts w:ascii="Georgia" w:hAnsi="Georgia"/>
          <w:b/>
          <w:color w:val="000000"/>
        </w:rPr>
        <w:t>Versenyek</w:t>
      </w:r>
    </w:p>
    <w:p w:rsidR="00A469E8" w:rsidRPr="008E42AA" w:rsidRDefault="00F854C6" w:rsidP="008E42AA">
      <w:pPr>
        <w:pStyle w:val="NormlWeb"/>
        <w:spacing w:line="360" w:lineRule="auto"/>
        <w:ind w:firstLine="708"/>
        <w:rPr>
          <w:rFonts w:ascii="Georgia" w:hAnsi="Georgia"/>
          <w:b/>
          <w:color w:val="000000"/>
        </w:rPr>
      </w:pPr>
      <w:r w:rsidRPr="00210E47">
        <w:rPr>
          <w:rFonts w:ascii="Georgia" w:hAnsi="Georgia"/>
          <w:color w:val="000000"/>
        </w:rPr>
        <w:t>-</w:t>
      </w:r>
      <w:r w:rsidR="0085408E" w:rsidRPr="00210E47">
        <w:rPr>
          <w:rFonts w:ascii="Georgia" w:hAnsi="Georgia"/>
          <w:color w:val="000000"/>
        </w:rPr>
        <w:t xml:space="preserve"> </w:t>
      </w:r>
      <w:r w:rsidR="00A83B96">
        <w:rPr>
          <w:rFonts w:ascii="Georgia" w:hAnsi="Georgia"/>
          <w:b/>
          <w:color w:val="000000"/>
        </w:rPr>
        <w:t xml:space="preserve">Békéscsaba, Farsangi Íjászmegmérettetés, </w:t>
      </w:r>
      <w:r w:rsidR="00A83B96" w:rsidRPr="00A83B96">
        <w:rPr>
          <w:rFonts w:ascii="Georgia" w:hAnsi="Georgia"/>
          <w:color w:val="000000"/>
        </w:rPr>
        <w:t>2012.03.03.</w:t>
      </w:r>
    </w:p>
    <w:p w:rsidR="00A83B96" w:rsidRDefault="00A83B96" w:rsidP="008E42AA">
      <w:pPr>
        <w:pStyle w:val="NormlWeb"/>
        <w:spacing w:line="360" w:lineRule="auto"/>
        <w:ind w:left="1416"/>
        <w:rPr>
          <w:rFonts w:ascii="Georgia" w:hAnsi="Georgia"/>
          <w:color w:val="000000"/>
        </w:rPr>
      </w:pPr>
      <w:r w:rsidRPr="00A83B96">
        <w:rPr>
          <w:rFonts w:ascii="Georgia" w:hAnsi="Georgia"/>
          <w:color w:val="000000"/>
        </w:rPr>
        <w:lastRenderedPageBreak/>
        <w:t>Érmeseink: Balogh Hajnalka I. hely, Tóth Szabolcs III. hely,                         Hegyesi Gyula II. hely</w:t>
      </w:r>
    </w:p>
    <w:p w:rsidR="00A83B96" w:rsidRDefault="00A83B96" w:rsidP="008E42AA">
      <w:pPr>
        <w:pStyle w:val="NormlWeb"/>
        <w:spacing w:line="360" w:lineRule="auto"/>
        <w:ind w:firstLine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A83B96">
        <w:rPr>
          <w:rFonts w:ascii="Georgia" w:hAnsi="Georgia"/>
          <w:b/>
          <w:color w:val="000000"/>
        </w:rPr>
        <w:t>Békés, I. Dánfok Kupa,</w:t>
      </w:r>
      <w:r>
        <w:rPr>
          <w:rFonts w:ascii="Georgia" w:hAnsi="Georgia"/>
          <w:color w:val="000000"/>
        </w:rPr>
        <w:t xml:space="preserve"> 2012.04.30.</w:t>
      </w:r>
    </w:p>
    <w:p w:rsidR="00A83B96" w:rsidRDefault="00A83B96" w:rsidP="008E42AA">
      <w:pPr>
        <w:pStyle w:val="NormlWeb"/>
        <w:spacing w:line="360" w:lineRule="auto"/>
        <w:ind w:left="708" w:firstLine="53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Érmeseink: Smiri Roland II. hely, ifj. Potecz Attila III. hely</w:t>
      </w:r>
    </w:p>
    <w:p w:rsidR="00A83B96" w:rsidRDefault="00A83B96" w:rsidP="008E42AA">
      <w:pPr>
        <w:pStyle w:val="NormlWeb"/>
        <w:spacing w:line="360" w:lineRule="auto"/>
        <w:ind w:firstLine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A83B96">
        <w:rPr>
          <w:rFonts w:ascii="Georgia" w:hAnsi="Georgia"/>
          <w:b/>
          <w:color w:val="000000"/>
        </w:rPr>
        <w:t>Gyula, Íjászverseny,</w:t>
      </w:r>
      <w:r>
        <w:rPr>
          <w:rFonts w:ascii="Georgia" w:hAnsi="Georgia"/>
          <w:color w:val="000000"/>
        </w:rPr>
        <w:t xml:space="preserve"> 2012.05.27. </w:t>
      </w:r>
    </w:p>
    <w:p w:rsidR="00A83B96" w:rsidRDefault="00A83B96" w:rsidP="008E42AA">
      <w:pPr>
        <w:pStyle w:val="NormlWeb"/>
        <w:spacing w:line="360" w:lineRule="auto"/>
        <w:ind w:left="141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Érmeseink: Balogh Hajnalka </w:t>
      </w:r>
      <w:r w:rsidR="00905277">
        <w:rPr>
          <w:rFonts w:ascii="Georgia" w:hAnsi="Georgia"/>
          <w:color w:val="000000"/>
        </w:rPr>
        <w:t>II. hely, Szivos Gergő II. hely, Smiri Roland I. hely.</w:t>
      </w:r>
    </w:p>
    <w:p w:rsidR="00905277" w:rsidRDefault="00905277" w:rsidP="008E42AA">
      <w:pPr>
        <w:pStyle w:val="NormlWeb"/>
        <w:spacing w:line="360" w:lineRule="auto"/>
        <w:ind w:firstLine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05277">
        <w:rPr>
          <w:rFonts w:ascii="Georgia" w:hAnsi="Georgia"/>
          <w:b/>
          <w:color w:val="000000"/>
        </w:rPr>
        <w:t>Gyomaendrőd, Íjászverseny,</w:t>
      </w:r>
      <w:r>
        <w:rPr>
          <w:rFonts w:ascii="Georgia" w:hAnsi="Georgia"/>
          <w:color w:val="000000"/>
        </w:rPr>
        <w:t xml:space="preserve"> 2012.07.29.</w:t>
      </w:r>
    </w:p>
    <w:p w:rsidR="00905277" w:rsidRDefault="00905277" w:rsidP="008E42AA">
      <w:pPr>
        <w:pStyle w:val="NormlWeb"/>
        <w:spacing w:line="360" w:lineRule="auto"/>
        <w:ind w:left="1245" w:firstLine="17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Érmeseink: ifj. Potecz Attila III. hely.</w:t>
      </w:r>
    </w:p>
    <w:p w:rsidR="00905277" w:rsidRDefault="00905277" w:rsidP="008E42AA">
      <w:pPr>
        <w:pStyle w:val="NormlWeb"/>
        <w:spacing w:line="360" w:lineRule="auto"/>
        <w:ind w:left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05277">
        <w:rPr>
          <w:rFonts w:ascii="Georgia" w:hAnsi="Georgia"/>
          <w:b/>
          <w:color w:val="000000"/>
        </w:rPr>
        <w:t>Vésztő-Mágor, IV. Körös-Sárréti Hgyományőrző Íjászverseny,</w:t>
      </w:r>
      <w:r>
        <w:rPr>
          <w:rFonts w:ascii="Georgia" w:hAnsi="Georgia"/>
          <w:color w:val="000000"/>
        </w:rPr>
        <w:t xml:space="preserve"> 2012.09.01.</w:t>
      </w:r>
    </w:p>
    <w:p w:rsidR="00905277" w:rsidRDefault="00905277" w:rsidP="008E42AA">
      <w:pPr>
        <w:pStyle w:val="NormlWeb"/>
        <w:spacing w:line="360" w:lineRule="auto"/>
        <w:ind w:left="141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Érmeseink: Balogh Hajnalka I. hely, Bacsa Ibolya II. hely, Szivos Gergő III. hely, Smiri Roland II. hely.</w:t>
      </w:r>
    </w:p>
    <w:p w:rsidR="00905277" w:rsidRDefault="00905277" w:rsidP="008E42AA">
      <w:pPr>
        <w:pStyle w:val="NormlWeb"/>
        <w:spacing w:line="360" w:lineRule="auto"/>
        <w:ind w:firstLine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8E42AA">
        <w:rPr>
          <w:rFonts w:ascii="Georgia" w:hAnsi="Georgia"/>
          <w:b/>
          <w:color w:val="000000"/>
        </w:rPr>
        <w:t>Bakonszeg</w:t>
      </w:r>
      <w:r w:rsidR="008E42AA" w:rsidRPr="008E42AA">
        <w:rPr>
          <w:rFonts w:ascii="Georgia" w:hAnsi="Georgia"/>
          <w:b/>
          <w:color w:val="000000"/>
        </w:rPr>
        <w:t>, Kádár Vitéz Emlék Íjászverseny,</w:t>
      </w:r>
      <w:r w:rsidR="008E42AA">
        <w:rPr>
          <w:rFonts w:ascii="Georgia" w:hAnsi="Georgia"/>
          <w:color w:val="000000"/>
        </w:rPr>
        <w:t xml:space="preserve"> 2012.09.22.</w:t>
      </w:r>
    </w:p>
    <w:p w:rsidR="008E42AA" w:rsidRDefault="008E42AA" w:rsidP="008E42AA">
      <w:pPr>
        <w:pStyle w:val="NormlWeb"/>
        <w:spacing w:line="360" w:lineRule="auto"/>
        <w:ind w:left="1245" w:firstLine="17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Érmeseink: Potecz Attila II. hely.</w:t>
      </w:r>
    </w:p>
    <w:p w:rsidR="008E42AA" w:rsidRPr="00A83B96" w:rsidRDefault="008E42AA" w:rsidP="008E42AA">
      <w:pPr>
        <w:pStyle w:val="NormlWeb"/>
        <w:spacing w:line="360" w:lineRule="auto"/>
        <w:ind w:firstLine="7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8E42AA">
        <w:rPr>
          <w:rFonts w:ascii="Georgia" w:hAnsi="Georgia"/>
          <w:b/>
          <w:color w:val="000000"/>
        </w:rPr>
        <w:t>Békéscsaba, XIV. Kerecseny Kupa,</w:t>
      </w:r>
      <w:r>
        <w:rPr>
          <w:rFonts w:ascii="Georgia" w:hAnsi="Georgia"/>
          <w:color w:val="000000"/>
        </w:rPr>
        <w:t xml:space="preserve"> 2012.12.08.</w:t>
      </w:r>
    </w:p>
    <w:p w:rsidR="00B0459C" w:rsidRPr="00511EA2" w:rsidRDefault="00B0459C" w:rsidP="00511EA2">
      <w:pPr>
        <w:pStyle w:val="NormlWeb"/>
        <w:spacing w:line="360" w:lineRule="auto"/>
        <w:rPr>
          <w:rFonts w:ascii="Georgia" w:hAnsi="Georgia"/>
          <w:color w:val="000000"/>
        </w:rPr>
      </w:pPr>
    </w:p>
    <w:p w:rsidR="0085408E" w:rsidRDefault="00B5270D" w:rsidP="009B4889">
      <w:p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 w:rsidRPr="00B5270D">
        <w:rPr>
          <w:rFonts w:ascii="Georgia" w:hAnsi="Georgia"/>
          <w:b/>
          <w:color w:val="000000"/>
          <w:sz w:val="24"/>
          <w:szCs w:val="24"/>
        </w:rPr>
        <w:t>Bemutatók, rendezvények</w:t>
      </w:r>
    </w:p>
    <w:p w:rsidR="00B0459C" w:rsidRDefault="00B0459C" w:rsidP="009B4889">
      <w:p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</w:p>
    <w:p w:rsidR="00B0459C" w:rsidRDefault="00B0459C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Füzesgyarmat, Gazda-vadásznapok</w:t>
      </w:r>
      <w:r w:rsidR="00541348">
        <w:rPr>
          <w:rFonts w:ascii="Georgia" w:hAnsi="Georgia"/>
          <w:color w:val="000000"/>
          <w:sz w:val="24"/>
          <w:szCs w:val="24"/>
        </w:rPr>
        <w:t>, 2012</w:t>
      </w:r>
      <w:r w:rsidRPr="008F615B">
        <w:rPr>
          <w:rFonts w:ascii="Georgia" w:hAnsi="Georgia"/>
          <w:color w:val="000000"/>
          <w:sz w:val="24"/>
          <w:szCs w:val="24"/>
        </w:rPr>
        <w:t>.</w:t>
      </w:r>
      <w:r w:rsidR="008F615B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03</w:t>
      </w:r>
      <w:r w:rsidRPr="008F615B">
        <w:rPr>
          <w:rFonts w:ascii="Georgia" w:hAnsi="Georgia"/>
          <w:color w:val="000000"/>
          <w:sz w:val="24"/>
          <w:szCs w:val="24"/>
        </w:rPr>
        <w:t>.</w:t>
      </w:r>
      <w:r w:rsidR="008F615B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10</w:t>
      </w:r>
      <w:r w:rsidRPr="008F615B">
        <w:rPr>
          <w:rFonts w:ascii="Georgia" w:hAnsi="Georgia"/>
          <w:color w:val="000000"/>
          <w:sz w:val="24"/>
          <w:szCs w:val="24"/>
        </w:rPr>
        <w:t>.</w:t>
      </w:r>
    </w:p>
    <w:p w:rsidR="00B0459C" w:rsidRDefault="00B0459C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Böszörményi csergetés, </w:t>
      </w:r>
      <w:r w:rsidR="00541348">
        <w:rPr>
          <w:rFonts w:ascii="Georgia" w:hAnsi="Georgia"/>
          <w:color w:val="000000"/>
          <w:sz w:val="24"/>
          <w:szCs w:val="24"/>
        </w:rPr>
        <w:t>2012</w:t>
      </w:r>
      <w:r w:rsidRPr="008F615B">
        <w:rPr>
          <w:rFonts w:ascii="Georgia" w:hAnsi="Georgia"/>
          <w:color w:val="000000"/>
          <w:sz w:val="24"/>
          <w:szCs w:val="24"/>
        </w:rPr>
        <w:t>.</w:t>
      </w:r>
      <w:r w:rsidR="008F615B">
        <w:rPr>
          <w:rFonts w:ascii="Georgia" w:hAnsi="Georgia"/>
          <w:color w:val="000000"/>
          <w:sz w:val="24"/>
          <w:szCs w:val="24"/>
        </w:rPr>
        <w:t xml:space="preserve"> </w:t>
      </w:r>
      <w:r w:rsidRPr="008F615B">
        <w:rPr>
          <w:rFonts w:ascii="Georgia" w:hAnsi="Georgia"/>
          <w:color w:val="000000"/>
          <w:sz w:val="24"/>
          <w:szCs w:val="24"/>
        </w:rPr>
        <w:t>03.</w:t>
      </w:r>
      <w:r w:rsidR="008F615B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31</w:t>
      </w:r>
      <w:r w:rsidRPr="008F615B">
        <w:rPr>
          <w:rFonts w:ascii="Georgia" w:hAnsi="Georgia"/>
          <w:color w:val="000000"/>
          <w:sz w:val="24"/>
          <w:szCs w:val="24"/>
        </w:rPr>
        <w:t>.</w:t>
      </w:r>
    </w:p>
    <w:p w:rsidR="00B0459C" w:rsidRPr="008F615B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Füzesgyarmat, Fűszeresek és kézművesek vására, </w:t>
      </w:r>
      <w:r w:rsidR="005B2C77">
        <w:rPr>
          <w:rFonts w:ascii="Georgia" w:hAnsi="Georgia"/>
          <w:color w:val="000000"/>
          <w:sz w:val="24"/>
          <w:szCs w:val="24"/>
        </w:rPr>
        <w:t>2012.0</w:t>
      </w:r>
      <w:r w:rsidRPr="00541348">
        <w:rPr>
          <w:rFonts w:ascii="Georgia" w:hAnsi="Georgia"/>
          <w:color w:val="000000"/>
          <w:sz w:val="24"/>
          <w:szCs w:val="24"/>
        </w:rPr>
        <w:t>4.28.</w:t>
      </w:r>
    </w:p>
    <w:p w:rsidR="00B0459C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bemutató, íjásztatás</w:t>
      </w:r>
      <w:r w:rsidR="00B0459C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05.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</w:t>
      </w:r>
      <w:r>
        <w:rPr>
          <w:rFonts w:ascii="Georgia" w:hAnsi="Georgia"/>
          <w:color w:val="000000"/>
          <w:sz w:val="24"/>
          <w:szCs w:val="24"/>
        </w:rPr>
        <w:t>8</w:t>
      </w:r>
      <w:r w:rsidR="00B0459C">
        <w:rPr>
          <w:rFonts w:ascii="Georgia" w:hAnsi="Georgia"/>
          <w:b/>
          <w:color w:val="000000"/>
          <w:sz w:val="24"/>
          <w:szCs w:val="24"/>
        </w:rPr>
        <w:t>.</w:t>
      </w:r>
    </w:p>
    <w:p w:rsidR="00B0459C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bemutató, íjásztatás</w:t>
      </w:r>
      <w:r w:rsidR="00B0459C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05.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14.</w:t>
      </w:r>
    </w:p>
    <w:p w:rsidR="00B0459C" w:rsidRDefault="00B0459C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lastRenderedPageBreak/>
        <w:t xml:space="preserve">Vésztő, Platán Piknik, </w:t>
      </w:r>
      <w:r w:rsidR="00541348">
        <w:rPr>
          <w:rFonts w:ascii="Georgia" w:hAnsi="Georgia"/>
          <w:color w:val="000000"/>
          <w:sz w:val="24"/>
          <w:szCs w:val="24"/>
        </w:rPr>
        <w:t>2012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Pr="00D519AC">
        <w:rPr>
          <w:rFonts w:ascii="Georgia" w:hAnsi="Georgia"/>
          <w:color w:val="000000"/>
          <w:sz w:val="24"/>
          <w:szCs w:val="24"/>
        </w:rPr>
        <w:t>05.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28</w:t>
      </w:r>
      <w:r w:rsidRPr="00D519AC">
        <w:rPr>
          <w:rFonts w:ascii="Georgia" w:hAnsi="Georgia"/>
          <w:color w:val="000000"/>
          <w:sz w:val="24"/>
          <w:szCs w:val="24"/>
        </w:rPr>
        <w:t>.</w:t>
      </w:r>
    </w:p>
    <w:p w:rsidR="00B0459C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bemutató, íjásztatás</w:t>
      </w:r>
      <w:r w:rsidR="00B0459C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05.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31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</w:p>
    <w:p w:rsidR="00B0459C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bemutató, íjásztatás</w:t>
      </w:r>
      <w:r w:rsidR="00B0459C">
        <w:rPr>
          <w:rFonts w:ascii="Georgia" w:hAnsi="Georgia"/>
          <w:b/>
          <w:color w:val="000000"/>
          <w:sz w:val="24"/>
          <w:szCs w:val="24"/>
        </w:rPr>
        <w:t xml:space="preserve">, </w:t>
      </w:r>
      <w:r w:rsidR="00B0459C" w:rsidRPr="00D519AC">
        <w:rPr>
          <w:rFonts w:ascii="Georgia" w:hAnsi="Georgia"/>
          <w:color w:val="000000"/>
          <w:sz w:val="24"/>
          <w:szCs w:val="24"/>
        </w:rPr>
        <w:t>2011.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06.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02.</w:t>
      </w:r>
    </w:p>
    <w:p w:rsidR="00B0459C" w:rsidRPr="00541348" w:rsidRDefault="00541348" w:rsidP="00541348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Bucsa, gyereknap</w:t>
      </w:r>
      <w:r w:rsidR="00B0459C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B0459C" w:rsidRPr="00D519AC">
        <w:rPr>
          <w:rFonts w:ascii="Georgia" w:hAnsi="Georgia"/>
          <w:color w:val="000000"/>
          <w:sz w:val="24"/>
          <w:szCs w:val="24"/>
        </w:rPr>
        <w:t>06.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03</w:t>
      </w:r>
      <w:r w:rsidR="00B0459C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8F615B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bemutató és íjásztatás</w:t>
      </w:r>
      <w:r w:rsidR="00D519AC">
        <w:rPr>
          <w:rFonts w:ascii="Georgia" w:hAnsi="Georgia"/>
          <w:b/>
          <w:color w:val="000000"/>
          <w:sz w:val="24"/>
          <w:szCs w:val="24"/>
        </w:rPr>
        <w:t>,</w:t>
      </w:r>
      <w:r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2012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06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541348">
        <w:rPr>
          <w:rFonts w:ascii="Georgia" w:hAnsi="Georgia"/>
          <w:color w:val="000000"/>
          <w:sz w:val="24"/>
          <w:szCs w:val="24"/>
        </w:rPr>
        <w:t>16</w:t>
      </w:r>
      <w:r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541348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Szeghalom</w:t>
      </w:r>
      <w:r w:rsidR="008F615B">
        <w:rPr>
          <w:rFonts w:ascii="Georgia" w:hAnsi="Georgia"/>
          <w:b/>
          <w:color w:val="000000"/>
          <w:sz w:val="24"/>
          <w:szCs w:val="24"/>
        </w:rPr>
        <w:t>,</w:t>
      </w:r>
      <w:r>
        <w:rPr>
          <w:rFonts w:ascii="Georgia" w:hAnsi="Georgia"/>
          <w:b/>
          <w:color w:val="000000"/>
          <w:sz w:val="24"/>
          <w:szCs w:val="24"/>
        </w:rPr>
        <w:t xml:space="preserve"> Egyenruha és katonai relikvia gyűjtők talaákozója   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06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23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541348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Ópusztaszer, Nyílzápor</w:t>
      </w:r>
      <w:r w:rsidR="00D519AC">
        <w:rPr>
          <w:rFonts w:ascii="Georgia" w:hAnsi="Georgia"/>
          <w:b/>
          <w:color w:val="000000"/>
          <w:sz w:val="24"/>
          <w:szCs w:val="24"/>
        </w:rPr>
        <w:t>,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06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30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A571C7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Bajomi Várjátékok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07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03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A571C7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Várhely Gyerektábor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07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03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A571C7" w:rsidRPr="00A571C7" w:rsidRDefault="00A571C7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Vésztő- Mágor, Horgász-Íjásztábor, </w:t>
      </w:r>
      <w:r w:rsidRPr="00A571C7">
        <w:rPr>
          <w:rFonts w:ascii="Georgia" w:hAnsi="Georgia"/>
          <w:color w:val="000000"/>
          <w:sz w:val="24"/>
          <w:szCs w:val="24"/>
        </w:rPr>
        <w:t>2012. 07. 17-22.</w:t>
      </w:r>
    </w:p>
    <w:p w:rsidR="00A571C7" w:rsidRPr="00D519AC" w:rsidRDefault="00A571C7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Vésztő-Mágor, bemutató és íjásztatás, </w:t>
      </w:r>
      <w:r>
        <w:rPr>
          <w:rFonts w:ascii="Georgia" w:hAnsi="Georgia"/>
          <w:color w:val="000000"/>
          <w:sz w:val="24"/>
          <w:szCs w:val="24"/>
        </w:rPr>
        <w:t>2012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07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27.</w:t>
      </w:r>
    </w:p>
    <w:p w:rsidR="008F615B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Várhely</w:t>
      </w:r>
      <w:r w:rsidR="008F615B">
        <w:rPr>
          <w:rFonts w:ascii="Georgia" w:hAnsi="Georgia"/>
          <w:b/>
          <w:color w:val="000000"/>
          <w:sz w:val="24"/>
          <w:szCs w:val="24"/>
        </w:rPr>
        <w:t>,</w:t>
      </w:r>
      <w:r>
        <w:rPr>
          <w:rFonts w:ascii="Georgia" w:hAnsi="Georgia"/>
          <w:b/>
          <w:color w:val="000000"/>
          <w:sz w:val="24"/>
          <w:szCs w:val="24"/>
        </w:rPr>
        <w:t xml:space="preserve"> Csaba-Metal nap, 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07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28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A571C7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Dévaványa, Kuruc- Porta gyerektábor, </w:t>
      </w:r>
      <w:r w:rsidRPr="00A571C7">
        <w:rPr>
          <w:rFonts w:ascii="Georgia" w:hAnsi="Georgia"/>
          <w:color w:val="000000"/>
          <w:sz w:val="24"/>
          <w:szCs w:val="24"/>
        </w:rPr>
        <w:t>2012.08.08.</w:t>
      </w:r>
    </w:p>
    <w:p w:rsidR="00A571C7" w:rsidRPr="00A571C7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Bugac, Kurultaj, </w:t>
      </w:r>
      <w:r>
        <w:rPr>
          <w:rFonts w:ascii="Georgia" w:hAnsi="Georgia"/>
          <w:color w:val="000000"/>
          <w:sz w:val="24"/>
          <w:szCs w:val="24"/>
        </w:rPr>
        <w:t>2012.08</w:t>
      </w:r>
      <w:r w:rsidRPr="00A571C7">
        <w:rPr>
          <w:rFonts w:ascii="Georgia" w:hAnsi="Georgia"/>
          <w:color w:val="000000"/>
          <w:sz w:val="24"/>
          <w:szCs w:val="24"/>
        </w:rPr>
        <w:t>.11</w:t>
      </w:r>
      <w:r>
        <w:rPr>
          <w:rFonts w:ascii="Georgia" w:hAnsi="Georgia"/>
          <w:b/>
          <w:color w:val="000000"/>
          <w:sz w:val="24"/>
          <w:szCs w:val="24"/>
        </w:rPr>
        <w:t>.</w:t>
      </w:r>
    </w:p>
    <w:p w:rsidR="00A571C7" w:rsidRPr="00D519AC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Vésztő-Mágor, bemutató és íjásztatás, </w:t>
      </w:r>
      <w:r>
        <w:rPr>
          <w:rFonts w:ascii="Georgia" w:hAnsi="Georgia"/>
          <w:color w:val="000000"/>
          <w:sz w:val="24"/>
          <w:szCs w:val="24"/>
        </w:rPr>
        <w:t>2012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08</w:t>
      </w:r>
      <w:r w:rsidRPr="00D519AC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25.</w:t>
      </w:r>
    </w:p>
    <w:p w:rsidR="008F615B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Vésztő-Mágor, V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I. Körös-Sárréti Íjászverseny,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09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01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A571C7" w:rsidP="00B0459C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Szeghalom. V. Körös-Sárréti Ízek Fesztiválja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,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 w:rsidR="008F615B" w:rsidRPr="00D519AC">
        <w:rPr>
          <w:rFonts w:ascii="Georgia" w:hAnsi="Georgia"/>
          <w:color w:val="000000"/>
          <w:sz w:val="24"/>
          <w:szCs w:val="24"/>
        </w:rPr>
        <w:t>09.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8F615B" w:rsidRDefault="00A83B96" w:rsidP="008F615B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Várhely, Erdei iskola</w:t>
      </w:r>
      <w:r w:rsidR="00D519AC">
        <w:rPr>
          <w:rFonts w:ascii="Georgia" w:hAnsi="Georgia"/>
          <w:b/>
          <w:color w:val="000000"/>
          <w:sz w:val="24"/>
          <w:szCs w:val="24"/>
        </w:rPr>
        <w:t>,</w:t>
      </w:r>
      <w:r w:rsidR="008F615B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2012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10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  <w:r w:rsidR="00D519AC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04</w:t>
      </w:r>
      <w:r w:rsidR="008F615B" w:rsidRPr="00D519AC">
        <w:rPr>
          <w:rFonts w:ascii="Georgia" w:hAnsi="Georgia"/>
          <w:color w:val="000000"/>
          <w:sz w:val="24"/>
          <w:szCs w:val="24"/>
        </w:rPr>
        <w:t>.</w:t>
      </w:r>
    </w:p>
    <w:p w:rsidR="00097CF9" w:rsidRPr="004E0FD8" w:rsidRDefault="00A83B96" w:rsidP="004E0FD8">
      <w:pPr>
        <w:numPr>
          <w:ilvl w:val="0"/>
          <w:numId w:val="9"/>
        </w:numPr>
        <w:tabs>
          <w:tab w:val="left" w:pos="381"/>
          <w:tab w:val="left" w:pos="1084"/>
        </w:tabs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Szeghalom</w:t>
      </w:r>
      <w:r w:rsidR="008F615B" w:rsidRPr="004E0FD8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Élő történelemóra</w:t>
      </w:r>
      <w:r>
        <w:rPr>
          <w:rFonts w:ascii="Georgia" w:hAnsi="Georgia"/>
          <w:sz w:val="24"/>
          <w:szCs w:val="24"/>
        </w:rPr>
        <w:t xml:space="preserve"> 2012</w:t>
      </w:r>
      <w:r w:rsidR="008F615B" w:rsidRPr="004E0FD8">
        <w:rPr>
          <w:rFonts w:ascii="Georgia" w:hAnsi="Georgia"/>
          <w:sz w:val="24"/>
          <w:szCs w:val="24"/>
        </w:rPr>
        <w:t>.</w:t>
      </w:r>
      <w:r w:rsidR="00D519AC" w:rsidRPr="004E0F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10</w:t>
      </w:r>
      <w:r w:rsidR="008F615B" w:rsidRPr="004E0FD8">
        <w:rPr>
          <w:rFonts w:ascii="Georgia" w:hAnsi="Georgia"/>
          <w:sz w:val="24"/>
          <w:szCs w:val="24"/>
        </w:rPr>
        <w:t>.</w:t>
      </w:r>
      <w:r w:rsidR="00D519AC" w:rsidRPr="004E0F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10</w:t>
      </w:r>
      <w:r w:rsidR="00D519AC" w:rsidRPr="004E0FD8">
        <w:rPr>
          <w:rFonts w:ascii="Georgia" w:hAnsi="Georgia"/>
          <w:sz w:val="24"/>
          <w:szCs w:val="24"/>
        </w:rPr>
        <w:t>.</w:t>
      </w:r>
    </w:p>
    <w:p w:rsidR="00097CF9" w:rsidRDefault="000E767F" w:rsidP="005B2C77">
      <w:pPr>
        <w:tabs>
          <w:tab w:val="left" w:pos="5019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1F3721">
        <w:rPr>
          <w:rFonts w:ascii="Georgia" w:hAnsi="Georgia"/>
          <w:b/>
          <w:sz w:val="28"/>
          <w:szCs w:val="28"/>
        </w:rPr>
        <w:t xml:space="preserve">                                                                </w:t>
      </w:r>
    </w:p>
    <w:p w:rsidR="0092111B" w:rsidRDefault="005B2C77" w:rsidP="0051579A">
      <w:pPr>
        <w:tabs>
          <w:tab w:val="left" w:pos="1073"/>
          <w:tab w:val="left" w:pos="7828"/>
        </w:tabs>
        <w:rPr>
          <w:rFonts w:ascii="Georgia" w:hAnsi="Georgia"/>
          <w:b/>
        </w:rPr>
      </w:pPr>
      <w:r w:rsidRPr="005B2C77">
        <w:rPr>
          <w:rFonts w:ascii="Georgia" w:hAnsi="Georgia"/>
          <w:b/>
        </w:rPr>
        <w:t>A versenyekről és rendezvényekről több száz kép található portálunk galériájában</w:t>
      </w:r>
    </w:p>
    <w:p w:rsidR="005B2C77" w:rsidRPr="005B2C77" w:rsidRDefault="005B2C77" w:rsidP="0051579A">
      <w:pPr>
        <w:tabs>
          <w:tab w:val="left" w:pos="1073"/>
          <w:tab w:val="left" w:pos="7828"/>
        </w:tabs>
        <w:rPr>
          <w:rFonts w:ascii="Georgia" w:hAnsi="Georgia"/>
          <w:b/>
        </w:rPr>
      </w:pPr>
    </w:p>
    <w:p w:rsidR="0042184B" w:rsidRPr="005B2C77" w:rsidRDefault="00522D5E" w:rsidP="005B2C77">
      <w:pPr>
        <w:tabs>
          <w:tab w:val="left" w:pos="1073"/>
          <w:tab w:val="left" w:pos="7828"/>
        </w:tabs>
        <w:rPr>
          <w:rFonts w:ascii="Georgia" w:hAnsi="Georgia"/>
          <w:b/>
          <w:sz w:val="20"/>
          <w:szCs w:val="20"/>
        </w:rPr>
      </w:pPr>
      <w:r w:rsidRPr="00522D5E">
        <w:rPr>
          <w:rFonts w:ascii="Georgia" w:hAnsi="Georgia"/>
          <w:b/>
          <w:sz w:val="28"/>
          <w:szCs w:val="28"/>
        </w:rPr>
        <w:t>Elérhetőségeink:</w:t>
      </w:r>
    </w:p>
    <w:p w:rsidR="00522D5E" w:rsidRDefault="008E42AA" w:rsidP="0021468E">
      <w:pPr>
        <w:tabs>
          <w:tab w:val="left" w:pos="5019"/>
        </w:tabs>
        <w:rPr>
          <w:rStyle w:val="Kiemels2"/>
          <w:rFonts w:ascii="Georgia" w:hAnsi="Georgia" w:cs="Arial"/>
          <w:b w:val="0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Cím: 5520, Szeghalom, Fáy A</w:t>
      </w:r>
      <w:r w:rsidR="003A3090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3/B.</w:t>
      </w:r>
    </w:p>
    <w:p w:rsidR="00522D5E" w:rsidRDefault="00522D5E" w:rsidP="0021468E">
      <w:pPr>
        <w:tabs>
          <w:tab w:val="left" w:pos="5019"/>
        </w:tabs>
        <w:rPr>
          <w:rStyle w:val="Kiemels2"/>
          <w:rFonts w:ascii="Georgia" w:hAnsi="Georgia" w:cs="Arial"/>
          <w:b w:val="0"/>
          <w:color w:val="000000"/>
          <w:sz w:val="24"/>
          <w:szCs w:val="24"/>
        </w:rPr>
      </w:pPr>
      <w:r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 xml:space="preserve">E-mail: </w:t>
      </w:r>
      <w:hyperlink r:id="rId9" w:history="1">
        <w:r w:rsidRPr="001B70E3">
          <w:rPr>
            <w:rStyle w:val="Hiperhivatkozs"/>
            <w:rFonts w:ascii="Georgia" w:hAnsi="Georgia" w:cs="Arial"/>
            <w:sz w:val="24"/>
            <w:szCs w:val="24"/>
          </w:rPr>
          <w:t>kshie@mailbox.hu</w:t>
        </w:r>
      </w:hyperlink>
    </w:p>
    <w:p w:rsidR="003D11BD" w:rsidRDefault="00522D5E" w:rsidP="0021468E">
      <w:pPr>
        <w:tabs>
          <w:tab w:val="left" w:pos="5019"/>
        </w:tabs>
        <w:rPr>
          <w:rStyle w:val="Kiemels2"/>
          <w:rFonts w:ascii="Georgia" w:hAnsi="Georgia" w:cs="Arial"/>
          <w:b w:val="0"/>
          <w:color w:val="000000"/>
          <w:sz w:val="24"/>
          <w:szCs w:val="24"/>
        </w:rPr>
      </w:pPr>
      <w:r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>Tel</w:t>
      </w:r>
      <w:r w:rsidRPr="0042184B"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>.:</w:t>
      </w:r>
      <w:r w:rsidR="00A8467F"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 xml:space="preserve"> </w:t>
      </w:r>
      <w:r w:rsidR="00CA6D7E"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>Potecz Attila : 2</w:t>
      </w:r>
      <w:r w:rsidR="003D11BD"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>0/474-3105</w:t>
      </w:r>
    </w:p>
    <w:p w:rsidR="001115F0" w:rsidRPr="005B2C77" w:rsidRDefault="0042184B" w:rsidP="005B2C77">
      <w:pPr>
        <w:tabs>
          <w:tab w:val="left" w:pos="5019"/>
        </w:tabs>
        <w:rPr>
          <w:rFonts w:ascii="Georgia" w:hAnsi="Georgia"/>
          <w:b/>
          <w:color w:val="000000"/>
          <w:sz w:val="24"/>
          <w:szCs w:val="24"/>
        </w:rPr>
      </w:pPr>
      <w:r>
        <w:rPr>
          <w:rStyle w:val="Kiemels2"/>
          <w:rFonts w:ascii="Georgia" w:hAnsi="Georgia" w:cs="Arial"/>
          <w:b w:val="0"/>
          <w:color w:val="000000"/>
          <w:sz w:val="24"/>
          <w:szCs w:val="24"/>
        </w:rPr>
        <w:t>Web: www.korossarretiijaszok.gportal.hu</w:t>
      </w:r>
    </w:p>
    <w:sectPr w:rsidR="001115F0" w:rsidRPr="005B2C77" w:rsidSect="001B1347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3A" w:rsidRDefault="00BF223A" w:rsidP="00C6460B">
      <w:pPr>
        <w:spacing w:after="0" w:line="240" w:lineRule="auto"/>
      </w:pPr>
      <w:r>
        <w:separator/>
      </w:r>
    </w:p>
  </w:endnote>
  <w:endnote w:type="continuationSeparator" w:id="0">
    <w:p w:rsidR="00BF223A" w:rsidRDefault="00BF223A" w:rsidP="00C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vas Szabvany JB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54" w:rsidRDefault="008E42AA">
    <w:pPr>
      <w:pStyle w:val="llb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64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224354" w:rsidRDefault="004E5375">
    <w:pPr>
      <w:pStyle w:val="llb"/>
      <w:jc w:val="center"/>
    </w:pPr>
    <w:fldSimple w:instr=" PAGE    \* MERGEFORMAT ">
      <w:r w:rsidR="005B2C77">
        <w:rPr>
          <w:noProof/>
        </w:rPr>
        <w:t>2</w:t>
      </w:r>
    </w:fldSimple>
  </w:p>
  <w:p w:rsidR="00224354" w:rsidRDefault="002243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3A" w:rsidRDefault="00BF223A" w:rsidP="00C6460B">
      <w:pPr>
        <w:spacing w:after="0" w:line="240" w:lineRule="auto"/>
      </w:pPr>
      <w:r>
        <w:separator/>
      </w:r>
    </w:p>
  </w:footnote>
  <w:footnote w:type="continuationSeparator" w:id="0">
    <w:p w:rsidR="00BF223A" w:rsidRDefault="00BF223A" w:rsidP="00C6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EC" w:rsidRDefault="004E537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6233" o:spid="_x0000_s2062" type="#_x0000_t75" style="position:absolute;margin-left:0;margin-top:0;width:453.6pt;height:645.1pt;z-index:-251659776;mso-position-horizontal:center;mso-position-horizontal-relative:margin;mso-position-vertical:center;mso-position-vertical-relative:margin" o:allowincell="f">
          <v:imagedata r:id="rId1" o:title="Logo09 másol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D7" w:rsidRPr="005965D7" w:rsidRDefault="004E5375">
    <w:pPr>
      <w:pStyle w:val="lfej"/>
      <w:rPr>
        <w:rFonts w:ascii="Rovas Szabvany JB" w:hAnsi="Rovas Szabvany JB"/>
      </w:rPr>
    </w:pPr>
    <w:r w:rsidRPr="004E5375">
      <w:rPr>
        <w:rFonts w:ascii="Georgia" w:hAnsi="Georgia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6234" o:spid="_x0000_s2063" type="#_x0000_t75" style="position:absolute;margin-left:0;margin-top:0;width:453.6pt;height:645.1pt;z-index:-251658752;mso-position-horizontal:center;mso-position-horizontal-relative:margin;mso-position-vertical:center;mso-position-vertical-relative:margin" o:allowincell="f">
          <v:imagedata r:id="rId1" o:title="Logo09 másolata" gain="19661f" blacklevel="22938f"/>
          <w10:wrap anchorx="margin" anchory="margin"/>
        </v:shape>
      </w:pict>
    </w:r>
    <w:r w:rsidR="001B1347" w:rsidRPr="005965D7">
      <w:rPr>
        <w:rFonts w:ascii="Georgia" w:hAnsi="Georgia"/>
        <w:sz w:val="16"/>
        <w:szCs w:val="16"/>
      </w:rPr>
      <w:t xml:space="preserve">Körös-Sárréti Hagyományőrző Íjász Egyesület                                                                          </w:t>
    </w:r>
    <w:r w:rsidR="005965D7">
      <w:rPr>
        <w:rFonts w:ascii="Georgia" w:hAnsi="Georgia"/>
        <w:sz w:val="16"/>
        <w:szCs w:val="16"/>
      </w:rPr>
      <w:t xml:space="preserve">                                                                </w:t>
    </w:r>
    <w:r w:rsidR="001B1347" w:rsidRPr="005965D7">
      <w:rPr>
        <w:rFonts w:ascii="Georgia" w:hAnsi="Georgia"/>
        <w:sz w:val="16"/>
        <w:szCs w:val="16"/>
      </w:rPr>
      <w:t xml:space="preserve"> </w:t>
    </w:r>
    <w:r w:rsidR="005965D7">
      <w:rPr>
        <w:rFonts w:ascii="Rovas Szabvany JB" w:hAnsi="Rovas Szabvany JB"/>
        <w:sz w:val="16"/>
        <w:szCs w:val="16"/>
      </w:rPr>
      <w:t>kshíe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EB"/>
    <w:multiLevelType w:val="hybridMultilevel"/>
    <w:tmpl w:val="BFAA51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1650F"/>
    <w:multiLevelType w:val="hybridMultilevel"/>
    <w:tmpl w:val="8318AA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41C74"/>
    <w:multiLevelType w:val="hybridMultilevel"/>
    <w:tmpl w:val="A790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ED8"/>
    <w:multiLevelType w:val="hybridMultilevel"/>
    <w:tmpl w:val="D0364D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20F15"/>
    <w:multiLevelType w:val="hybridMultilevel"/>
    <w:tmpl w:val="803C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79C2"/>
    <w:multiLevelType w:val="hybridMultilevel"/>
    <w:tmpl w:val="F29A9ECE"/>
    <w:lvl w:ilvl="0" w:tplc="ADECC916">
      <w:start w:val="201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3575017C"/>
    <w:multiLevelType w:val="hybridMultilevel"/>
    <w:tmpl w:val="11148A10"/>
    <w:lvl w:ilvl="0" w:tplc="F62A4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4242F"/>
    <w:multiLevelType w:val="hybridMultilevel"/>
    <w:tmpl w:val="B0262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1D2"/>
    <w:multiLevelType w:val="hybridMultilevel"/>
    <w:tmpl w:val="3E9AF5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B327F"/>
    <w:multiLevelType w:val="hybridMultilevel"/>
    <w:tmpl w:val="F0C2F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A4425"/>
    <w:multiLevelType w:val="hybridMultilevel"/>
    <w:tmpl w:val="F85EB2F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60B"/>
    <w:rsid w:val="00007909"/>
    <w:rsid w:val="00010100"/>
    <w:rsid w:val="000163EA"/>
    <w:rsid w:val="0002534A"/>
    <w:rsid w:val="0004641C"/>
    <w:rsid w:val="000740ED"/>
    <w:rsid w:val="00081CAF"/>
    <w:rsid w:val="00093C19"/>
    <w:rsid w:val="00097380"/>
    <w:rsid w:val="00097CF9"/>
    <w:rsid w:val="000B0B8E"/>
    <w:rsid w:val="000D1612"/>
    <w:rsid w:val="000D1DBB"/>
    <w:rsid w:val="000E767F"/>
    <w:rsid w:val="000F6DEC"/>
    <w:rsid w:val="001115F0"/>
    <w:rsid w:val="0016603F"/>
    <w:rsid w:val="001830D3"/>
    <w:rsid w:val="001854E4"/>
    <w:rsid w:val="00187390"/>
    <w:rsid w:val="001B1347"/>
    <w:rsid w:val="001C45F7"/>
    <w:rsid w:val="001D03DD"/>
    <w:rsid w:val="001F3721"/>
    <w:rsid w:val="0020471E"/>
    <w:rsid w:val="00204726"/>
    <w:rsid w:val="00210E47"/>
    <w:rsid w:val="0021468E"/>
    <w:rsid w:val="00224354"/>
    <w:rsid w:val="00225A93"/>
    <w:rsid w:val="002445FC"/>
    <w:rsid w:val="00296E06"/>
    <w:rsid w:val="002A2DF9"/>
    <w:rsid w:val="002A6BD2"/>
    <w:rsid w:val="003102B3"/>
    <w:rsid w:val="00315104"/>
    <w:rsid w:val="00324C1F"/>
    <w:rsid w:val="003A1FF4"/>
    <w:rsid w:val="003A3090"/>
    <w:rsid w:val="003C7E37"/>
    <w:rsid w:val="003D11BD"/>
    <w:rsid w:val="003D1C78"/>
    <w:rsid w:val="003E280E"/>
    <w:rsid w:val="003E2956"/>
    <w:rsid w:val="003F6BEA"/>
    <w:rsid w:val="0042184B"/>
    <w:rsid w:val="00444441"/>
    <w:rsid w:val="00447AE5"/>
    <w:rsid w:val="00453766"/>
    <w:rsid w:val="004556EF"/>
    <w:rsid w:val="00461475"/>
    <w:rsid w:val="004B1CAA"/>
    <w:rsid w:val="004D6741"/>
    <w:rsid w:val="004D78D7"/>
    <w:rsid w:val="004E0FD8"/>
    <w:rsid w:val="004E5375"/>
    <w:rsid w:val="004F0D5C"/>
    <w:rsid w:val="00511EA2"/>
    <w:rsid w:val="0051579A"/>
    <w:rsid w:val="00522D5E"/>
    <w:rsid w:val="00524FD2"/>
    <w:rsid w:val="00541348"/>
    <w:rsid w:val="005965D7"/>
    <w:rsid w:val="005B2C77"/>
    <w:rsid w:val="005E3E32"/>
    <w:rsid w:val="0062593E"/>
    <w:rsid w:val="00640B0B"/>
    <w:rsid w:val="00640E39"/>
    <w:rsid w:val="00655A4F"/>
    <w:rsid w:val="00660EFC"/>
    <w:rsid w:val="006647EB"/>
    <w:rsid w:val="00706AA9"/>
    <w:rsid w:val="007326F2"/>
    <w:rsid w:val="00734F78"/>
    <w:rsid w:val="007E2862"/>
    <w:rsid w:val="007E4CAB"/>
    <w:rsid w:val="00825C9A"/>
    <w:rsid w:val="0085408E"/>
    <w:rsid w:val="008C10CF"/>
    <w:rsid w:val="008C7108"/>
    <w:rsid w:val="008E42AA"/>
    <w:rsid w:val="008F0468"/>
    <w:rsid w:val="008F615B"/>
    <w:rsid w:val="00905277"/>
    <w:rsid w:val="00912DF8"/>
    <w:rsid w:val="0092111B"/>
    <w:rsid w:val="00992B76"/>
    <w:rsid w:val="00992EF6"/>
    <w:rsid w:val="009B4889"/>
    <w:rsid w:val="009C23CD"/>
    <w:rsid w:val="009E6EE2"/>
    <w:rsid w:val="00A036F2"/>
    <w:rsid w:val="00A364FE"/>
    <w:rsid w:val="00A469E8"/>
    <w:rsid w:val="00A46B79"/>
    <w:rsid w:val="00A571C7"/>
    <w:rsid w:val="00A6634F"/>
    <w:rsid w:val="00A722A7"/>
    <w:rsid w:val="00A83B96"/>
    <w:rsid w:val="00A8467F"/>
    <w:rsid w:val="00A86C54"/>
    <w:rsid w:val="00AF731B"/>
    <w:rsid w:val="00B013C4"/>
    <w:rsid w:val="00B0459C"/>
    <w:rsid w:val="00B22DDA"/>
    <w:rsid w:val="00B5270D"/>
    <w:rsid w:val="00B5428F"/>
    <w:rsid w:val="00BB74AF"/>
    <w:rsid w:val="00BC28F1"/>
    <w:rsid w:val="00BE290E"/>
    <w:rsid w:val="00BF223A"/>
    <w:rsid w:val="00C0105E"/>
    <w:rsid w:val="00C2250E"/>
    <w:rsid w:val="00C2373C"/>
    <w:rsid w:val="00C52638"/>
    <w:rsid w:val="00C6068B"/>
    <w:rsid w:val="00C6460B"/>
    <w:rsid w:val="00C76516"/>
    <w:rsid w:val="00C849D2"/>
    <w:rsid w:val="00CA47BF"/>
    <w:rsid w:val="00CA6D7E"/>
    <w:rsid w:val="00CB1249"/>
    <w:rsid w:val="00CD659C"/>
    <w:rsid w:val="00D031C2"/>
    <w:rsid w:val="00D519AC"/>
    <w:rsid w:val="00D70BA5"/>
    <w:rsid w:val="00DF25F3"/>
    <w:rsid w:val="00E10C83"/>
    <w:rsid w:val="00E44659"/>
    <w:rsid w:val="00E455EC"/>
    <w:rsid w:val="00E56331"/>
    <w:rsid w:val="00E71B92"/>
    <w:rsid w:val="00E93394"/>
    <w:rsid w:val="00EF4518"/>
    <w:rsid w:val="00F022C8"/>
    <w:rsid w:val="00F66A89"/>
    <w:rsid w:val="00F854C6"/>
    <w:rsid w:val="00FB19A1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E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60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460B"/>
  </w:style>
  <w:style w:type="paragraph" w:styleId="llb">
    <w:name w:val="footer"/>
    <w:basedOn w:val="Norml"/>
    <w:link w:val="llbChar"/>
    <w:uiPriority w:val="99"/>
    <w:unhideWhenUsed/>
    <w:rsid w:val="00C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60B"/>
  </w:style>
  <w:style w:type="paragraph" w:styleId="NormlWeb">
    <w:name w:val="Normal (Web)"/>
    <w:basedOn w:val="Norml"/>
    <w:uiPriority w:val="99"/>
    <w:unhideWhenUsed/>
    <w:rsid w:val="00C64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460B"/>
    <w:rPr>
      <w:b/>
      <w:bCs/>
    </w:rPr>
  </w:style>
  <w:style w:type="paragraph" w:styleId="Kpalrs">
    <w:name w:val="caption"/>
    <w:basedOn w:val="Norml"/>
    <w:next w:val="Norml"/>
    <w:uiPriority w:val="35"/>
    <w:qFormat/>
    <w:rsid w:val="001C45F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22D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hie@mailbox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kshíe</vt:lpstr>
    </vt:vector>
  </TitlesOfParts>
  <Company/>
  <LinksUpToDate>false</LinksUpToDate>
  <CharactersWithSpaces>5078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mailto:kshie@mailbox.hu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kshíe</dc:title>
  <dc:creator>Nagy Gábor</dc:creator>
  <cp:lastModifiedBy>user</cp:lastModifiedBy>
  <cp:revision>8</cp:revision>
  <cp:lastPrinted>2010-03-02T12:14:00Z</cp:lastPrinted>
  <dcterms:created xsi:type="dcterms:W3CDTF">2013-02-24T11:58:00Z</dcterms:created>
  <dcterms:modified xsi:type="dcterms:W3CDTF">2013-02-24T14:11:00Z</dcterms:modified>
</cp:coreProperties>
</file>